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tabs>
          <w:tab w:val="left" w:pos="4065"/>
        </w:tabs>
        <w:spacing w:line="240" w:lineRule="auto"/>
        <w:ind w:left="0" w:hanging="2"/>
        <w:jc w:val="right"/>
        <w:rPr>
          <w:color w:val="808080"/>
          <w:sz w:val="20"/>
          <w:szCs w:val="20"/>
        </w:rPr>
      </w:pPr>
      <w:proofErr w:type="spellStart"/>
      <w:r>
        <w:rPr>
          <w:i/>
          <w:color w:val="00B0F0"/>
          <w:sz w:val="20"/>
          <w:szCs w:val="20"/>
        </w:rPr>
        <w:t>Додаток</w:t>
      </w:r>
      <w:proofErr w:type="spellEnd"/>
      <w:r>
        <w:rPr>
          <w:i/>
          <w:color w:val="00B0F0"/>
          <w:sz w:val="20"/>
          <w:szCs w:val="20"/>
        </w:rPr>
        <w:t xml:space="preserve"> 15.6 </w:t>
      </w:r>
      <w:r>
        <w:rPr>
          <w:i/>
          <w:color w:val="808080"/>
          <w:sz w:val="20"/>
          <w:szCs w:val="20"/>
        </w:rPr>
        <w:t xml:space="preserve">до </w:t>
      </w:r>
      <w:proofErr w:type="spellStart"/>
      <w:r>
        <w:rPr>
          <w:i/>
          <w:color w:val="808080"/>
          <w:sz w:val="20"/>
          <w:szCs w:val="20"/>
        </w:rPr>
        <w:t>Публічної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пропозиції</w:t>
      </w:r>
      <w:proofErr w:type="spellEnd"/>
      <w:r>
        <w:rPr>
          <w:i/>
          <w:color w:val="808080"/>
          <w:sz w:val="20"/>
          <w:szCs w:val="20"/>
        </w:rPr>
        <w:t xml:space="preserve"> АБ «УКРГАЗБАНК»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808080"/>
          <w:sz w:val="20"/>
          <w:szCs w:val="20"/>
        </w:rPr>
      </w:pPr>
      <w:r>
        <w:rPr>
          <w:i/>
          <w:color w:val="808080"/>
          <w:sz w:val="20"/>
          <w:szCs w:val="20"/>
        </w:rPr>
        <w:t xml:space="preserve"> на </w:t>
      </w:r>
      <w:proofErr w:type="spellStart"/>
      <w:r>
        <w:rPr>
          <w:i/>
          <w:color w:val="808080"/>
          <w:sz w:val="20"/>
          <w:szCs w:val="20"/>
        </w:rPr>
        <w:t>укладання</w:t>
      </w:r>
      <w:proofErr w:type="spellEnd"/>
      <w:r>
        <w:rPr>
          <w:i/>
          <w:color w:val="808080"/>
          <w:sz w:val="20"/>
          <w:szCs w:val="20"/>
        </w:rPr>
        <w:t xml:space="preserve"> договору комплексного </w:t>
      </w:r>
      <w:proofErr w:type="spellStart"/>
      <w:r>
        <w:rPr>
          <w:i/>
          <w:color w:val="808080"/>
          <w:sz w:val="20"/>
          <w:szCs w:val="20"/>
        </w:rPr>
        <w:t>банківського</w:t>
      </w:r>
      <w:proofErr w:type="spellEnd"/>
      <w:r>
        <w:rPr>
          <w:i/>
          <w:color w:val="808080"/>
          <w:sz w:val="20"/>
          <w:szCs w:val="20"/>
        </w:rPr>
        <w:t xml:space="preserve"> </w:t>
      </w:r>
      <w:proofErr w:type="spellStart"/>
      <w:r>
        <w:rPr>
          <w:i/>
          <w:color w:val="808080"/>
          <w:sz w:val="20"/>
          <w:szCs w:val="20"/>
        </w:rPr>
        <w:t>обслуговування</w:t>
      </w:r>
      <w:proofErr w:type="spellEnd"/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 w:val="21"/>
          <w:szCs w:val="21"/>
        </w:rPr>
      </w:pPr>
    </w:p>
    <w:p w:rsidR="00E33DC2" w:rsidRDefault="00EF0A23" w:rsidP="00EF0A23">
      <w:pPr>
        <w:pBdr>
          <w:top w:val="nil"/>
          <w:left w:val="nil"/>
          <w:bottom w:val="nil"/>
          <w:right w:val="nil"/>
          <w:between w:val="nil"/>
        </w:pBdr>
        <w:tabs>
          <w:tab w:val="left" w:pos="6214"/>
        </w:tabs>
        <w:spacing w:line="216" w:lineRule="auto"/>
        <w:ind w:left="0" w:hanging="2"/>
        <w:rPr>
          <w:color w:val="000000"/>
          <w:sz w:val="21"/>
          <w:szCs w:val="21"/>
        </w:rPr>
      </w:pPr>
      <w:r>
        <w:rPr>
          <w:color w:val="000000"/>
        </w:rPr>
        <w:tab/>
      </w:r>
      <w:r>
        <w:rPr>
          <w:color w:val="000000"/>
        </w:rPr>
        <w:tab/>
      </w:r>
      <w:bookmarkStart w:id="0" w:name="_GoBack"/>
      <w:bookmarkEnd w:id="0"/>
    </w:p>
    <w:p w:rsidR="00E33DC2" w:rsidRPr="00C3121D" w:rsidRDefault="008A32DF" w:rsidP="00C3121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8000"/>
          <w:sz w:val="20"/>
          <w:szCs w:val="20"/>
          <w:lang w:val="uk-UA"/>
        </w:rPr>
      </w:pPr>
      <w:proofErr w:type="spellStart"/>
      <w:r>
        <w:rPr>
          <w:i/>
          <w:color w:val="008000"/>
          <w:sz w:val="20"/>
          <w:szCs w:val="20"/>
        </w:rPr>
        <w:t>Всі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коментарі</w:t>
      </w:r>
      <w:proofErr w:type="spellEnd"/>
      <w:r>
        <w:rPr>
          <w:i/>
          <w:color w:val="008000"/>
          <w:sz w:val="20"/>
          <w:szCs w:val="20"/>
        </w:rPr>
        <w:t xml:space="preserve"> та </w:t>
      </w:r>
      <w:proofErr w:type="spellStart"/>
      <w:r>
        <w:rPr>
          <w:i/>
          <w:color w:val="008000"/>
          <w:sz w:val="20"/>
          <w:szCs w:val="20"/>
        </w:rPr>
        <w:t>роз’яснення</w:t>
      </w:r>
      <w:proofErr w:type="spellEnd"/>
      <w:r>
        <w:rPr>
          <w:i/>
          <w:color w:val="008000"/>
          <w:sz w:val="20"/>
          <w:szCs w:val="20"/>
        </w:rPr>
        <w:t xml:space="preserve">, </w:t>
      </w:r>
      <w:proofErr w:type="spellStart"/>
      <w:r>
        <w:rPr>
          <w:i/>
          <w:color w:val="008000"/>
          <w:sz w:val="20"/>
          <w:szCs w:val="20"/>
        </w:rPr>
        <w:t>викладені</w:t>
      </w:r>
      <w:proofErr w:type="spellEnd"/>
      <w:r>
        <w:rPr>
          <w:i/>
          <w:color w:val="008000"/>
          <w:sz w:val="20"/>
          <w:szCs w:val="20"/>
        </w:rPr>
        <w:t xml:space="preserve"> в </w:t>
      </w:r>
      <w:proofErr w:type="spellStart"/>
      <w:r>
        <w:rPr>
          <w:i/>
          <w:color w:val="008000"/>
          <w:sz w:val="20"/>
          <w:szCs w:val="20"/>
        </w:rPr>
        <w:t>акті</w:t>
      </w:r>
      <w:proofErr w:type="spellEnd"/>
      <w:r>
        <w:rPr>
          <w:i/>
          <w:color w:val="008000"/>
          <w:sz w:val="20"/>
          <w:szCs w:val="20"/>
        </w:rPr>
        <w:t xml:space="preserve"> зеленим </w:t>
      </w:r>
      <w:proofErr w:type="spellStart"/>
      <w:r>
        <w:rPr>
          <w:i/>
          <w:color w:val="008000"/>
          <w:sz w:val="20"/>
          <w:szCs w:val="20"/>
        </w:rPr>
        <w:t>кольором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вилучаються</w:t>
      </w:r>
      <w:proofErr w:type="spellEnd"/>
      <w:r>
        <w:rPr>
          <w:i/>
          <w:color w:val="008000"/>
          <w:sz w:val="20"/>
          <w:szCs w:val="20"/>
        </w:rPr>
        <w:t xml:space="preserve"> при </w:t>
      </w:r>
      <w:proofErr w:type="spellStart"/>
      <w:r>
        <w:rPr>
          <w:i/>
          <w:color w:val="008000"/>
          <w:sz w:val="20"/>
          <w:szCs w:val="20"/>
        </w:rPr>
        <w:t>його</w:t>
      </w:r>
      <w:proofErr w:type="spellEnd"/>
      <w:r>
        <w:rPr>
          <w:i/>
          <w:color w:val="008000"/>
          <w:sz w:val="20"/>
          <w:szCs w:val="20"/>
        </w:rPr>
        <w:t xml:space="preserve"> </w:t>
      </w:r>
      <w:proofErr w:type="spellStart"/>
      <w:r>
        <w:rPr>
          <w:i/>
          <w:color w:val="008000"/>
          <w:sz w:val="20"/>
          <w:szCs w:val="20"/>
        </w:rPr>
        <w:t>заповненні</w:t>
      </w:r>
      <w:proofErr w:type="spellEnd"/>
      <w:r>
        <w:rPr>
          <w:i/>
          <w:color w:val="008000"/>
          <w:sz w:val="20"/>
          <w:szCs w:val="20"/>
        </w:rPr>
        <w:br/>
      </w:r>
      <w:r w:rsidR="00C3121D" w:rsidRPr="00A713FA">
        <w:rPr>
          <w:noProof/>
          <w:lang w:val="uk-UA" w:eastAsia="uk-UA"/>
        </w:rPr>
        <w:drawing>
          <wp:inline distT="0" distB="0" distL="0" distR="0" wp14:anchorId="6F31BBDA" wp14:editId="62008591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b/>
          <w:color w:val="000000"/>
        </w:rPr>
      </w:pPr>
      <w:proofErr w:type="spellStart"/>
      <w:r>
        <w:rPr>
          <w:b/>
          <w:i/>
          <w:color w:val="000000"/>
          <w:sz w:val="21"/>
          <w:szCs w:val="21"/>
        </w:rPr>
        <w:t>Примірник</w:t>
      </w:r>
      <w:proofErr w:type="spellEnd"/>
      <w:r>
        <w:rPr>
          <w:b/>
          <w:i/>
          <w:color w:val="000000"/>
          <w:sz w:val="21"/>
          <w:szCs w:val="21"/>
        </w:rPr>
        <w:t xml:space="preserve"> №___</w:t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>
        <w:rPr>
          <w:b/>
          <w:color w:val="000000"/>
        </w:rPr>
        <w:t xml:space="preserve">А К Т </w:t>
      </w:r>
    </w:p>
    <w:p w:rsidR="00E33DC2" w:rsidRDefault="008A32D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прийому-передачі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наданих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послуг</w:t>
      </w:r>
      <w:proofErr w:type="spellEnd"/>
      <w:r>
        <w:rPr>
          <w:b/>
          <w:color w:val="000000"/>
        </w:rPr>
        <w:t xml:space="preserve"> №_______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16"/>
          <w:szCs w:val="16"/>
        </w:rPr>
      </w:pPr>
      <w:r>
        <w:rPr>
          <w:color w:val="000000"/>
          <w:sz w:val="22"/>
          <w:szCs w:val="22"/>
        </w:rPr>
        <w:t xml:space="preserve">до </w:t>
      </w:r>
      <w:r>
        <w:rPr>
          <w:color w:val="000000"/>
          <w:sz w:val="20"/>
          <w:szCs w:val="20"/>
        </w:rPr>
        <w:t xml:space="preserve">________________ </w:t>
      </w:r>
      <w:r>
        <w:rPr>
          <w:i/>
          <w:color w:val="008000"/>
          <w:sz w:val="16"/>
          <w:szCs w:val="16"/>
        </w:rPr>
        <w:t>(</w:t>
      </w:r>
      <w:proofErr w:type="spellStart"/>
      <w:r>
        <w:rPr>
          <w:i/>
          <w:color w:val="008000"/>
          <w:sz w:val="16"/>
          <w:szCs w:val="16"/>
        </w:rPr>
        <w:t>зазначається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назва</w:t>
      </w:r>
      <w:proofErr w:type="spellEnd"/>
      <w:r>
        <w:rPr>
          <w:i/>
          <w:color w:val="008000"/>
          <w:sz w:val="16"/>
          <w:szCs w:val="16"/>
        </w:rPr>
        <w:t xml:space="preserve"> договору до </w:t>
      </w:r>
      <w:proofErr w:type="spellStart"/>
      <w:r>
        <w:rPr>
          <w:i/>
          <w:color w:val="008000"/>
          <w:sz w:val="16"/>
          <w:szCs w:val="16"/>
        </w:rPr>
        <w:t>якого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укладається</w:t>
      </w:r>
      <w:proofErr w:type="spellEnd"/>
      <w:r>
        <w:rPr>
          <w:i/>
          <w:color w:val="008000"/>
          <w:sz w:val="16"/>
          <w:szCs w:val="16"/>
        </w:rPr>
        <w:t xml:space="preserve"> </w:t>
      </w:r>
      <w:proofErr w:type="spellStart"/>
      <w:r>
        <w:rPr>
          <w:i/>
          <w:color w:val="008000"/>
          <w:sz w:val="16"/>
          <w:szCs w:val="16"/>
        </w:rPr>
        <w:t>цей</w:t>
      </w:r>
      <w:proofErr w:type="spellEnd"/>
      <w:r>
        <w:rPr>
          <w:i/>
          <w:color w:val="008000"/>
          <w:sz w:val="16"/>
          <w:szCs w:val="16"/>
        </w:rPr>
        <w:t xml:space="preserve"> акт)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м. ______           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        </w:t>
      </w:r>
      <w:proofErr w:type="gramStart"/>
      <w:r>
        <w:rPr>
          <w:color w:val="000000"/>
          <w:sz w:val="22"/>
          <w:szCs w:val="22"/>
        </w:rPr>
        <w:t xml:space="preserve">   «</w:t>
      </w:r>
      <w:proofErr w:type="gramEnd"/>
      <w:r>
        <w:rPr>
          <w:color w:val="000000"/>
          <w:sz w:val="22"/>
          <w:szCs w:val="22"/>
        </w:rPr>
        <w:t>____»_____________20__р.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Ми,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нижче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підписались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від</w:t>
      </w:r>
      <w:proofErr w:type="spellEnd"/>
      <w:r>
        <w:rPr>
          <w:color w:val="000000"/>
          <w:sz w:val="22"/>
          <w:szCs w:val="22"/>
        </w:rPr>
        <w:t xml:space="preserve"> КЛІЄНТА _______________________ </w:t>
      </w:r>
      <w:r>
        <w:rPr>
          <w:i/>
          <w:color w:val="008000"/>
          <w:sz w:val="22"/>
          <w:szCs w:val="22"/>
        </w:rPr>
        <w:t>(</w:t>
      </w:r>
      <w:proofErr w:type="spellStart"/>
      <w:r>
        <w:rPr>
          <w:i/>
          <w:color w:val="008000"/>
          <w:sz w:val="22"/>
          <w:szCs w:val="22"/>
        </w:rPr>
        <w:t>назва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proofErr w:type="gramStart"/>
      <w:r>
        <w:rPr>
          <w:i/>
          <w:color w:val="008000"/>
          <w:sz w:val="22"/>
          <w:szCs w:val="22"/>
        </w:rPr>
        <w:t>Клієнта</w:t>
      </w:r>
      <w:proofErr w:type="spellEnd"/>
      <w:r>
        <w:rPr>
          <w:i/>
          <w:color w:val="008000"/>
          <w:sz w:val="22"/>
          <w:szCs w:val="22"/>
        </w:rPr>
        <w:t>)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 _</w:t>
      </w:r>
      <w:proofErr w:type="gramEnd"/>
      <w:r>
        <w:rPr>
          <w:color w:val="000000"/>
          <w:sz w:val="22"/>
          <w:szCs w:val="22"/>
        </w:rPr>
        <w:t xml:space="preserve">_____________________________________ </w:t>
      </w:r>
      <w:r>
        <w:rPr>
          <w:i/>
          <w:color w:val="008000"/>
          <w:sz w:val="22"/>
          <w:szCs w:val="22"/>
        </w:rPr>
        <w:t xml:space="preserve">(ПІБ </w:t>
      </w:r>
      <w:proofErr w:type="spellStart"/>
      <w:r>
        <w:rPr>
          <w:i/>
          <w:color w:val="008000"/>
          <w:sz w:val="22"/>
          <w:szCs w:val="22"/>
        </w:rPr>
        <w:t>представника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Клієнта</w:t>
      </w:r>
      <w:proofErr w:type="spellEnd"/>
      <w:r>
        <w:rPr>
          <w:i/>
          <w:color w:val="008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діє</w:t>
      </w:r>
      <w:proofErr w:type="spellEnd"/>
      <w:r>
        <w:rPr>
          <w:color w:val="000000"/>
          <w:sz w:val="22"/>
          <w:szCs w:val="22"/>
        </w:rPr>
        <w:t xml:space="preserve"> на </w:t>
      </w:r>
      <w:proofErr w:type="spellStart"/>
      <w:r>
        <w:rPr>
          <w:color w:val="000000"/>
          <w:sz w:val="22"/>
          <w:szCs w:val="22"/>
        </w:rPr>
        <w:t>підставі</w:t>
      </w:r>
      <w:proofErr w:type="spellEnd"/>
      <w:r>
        <w:rPr>
          <w:color w:val="000000"/>
          <w:sz w:val="22"/>
          <w:szCs w:val="22"/>
        </w:rPr>
        <w:t xml:space="preserve"> ______________, з одного боку, та </w:t>
      </w:r>
      <w:proofErr w:type="spellStart"/>
      <w:r>
        <w:rPr>
          <w:color w:val="000000"/>
          <w:sz w:val="22"/>
          <w:szCs w:val="22"/>
        </w:rPr>
        <w:t>від</w:t>
      </w:r>
      <w:proofErr w:type="spellEnd"/>
      <w:r>
        <w:rPr>
          <w:color w:val="000000"/>
          <w:sz w:val="22"/>
          <w:szCs w:val="22"/>
        </w:rPr>
        <w:t xml:space="preserve"> АБ «УКРГАЗБАНК»__________________________</w:t>
      </w:r>
      <w:r>
        <w:rPr>
          <w:i/>
          <w:color w:val="00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(ПІБ </w:t>
      </w:r>
      <w:proofErr w:type="spellStart"/>
      <w:r>
        <w:rPr>
          <w:i/>
          <w:color w:val="008000"/>
          <w:sz w:val="22"/>
          <w:szCs w:val="22"/>
        </w:rPr>
        <w:t>представника</w:t>
      </w:r>
      <w:proofErr w:type="spellEnd"/>
      <w:r>
        <w:rPr>
          <w:i/>
          <w:color w:val="008000"/>
          <w:sz w:val="22"/>
          <w:szCs w:val="22"/>
        </w:rPr>
        <w:t xml:space="preserve"> Банку)</w:t>
      </w:r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діє</w:t>
      </w:r>
      <w:proofErr w:type="spellEnd"/>
      <w:r>
        <w:rPr>
          <w:color w:val="000000"/>
          <w:sz w:val="22"/>
          <w:szCs w:val="22"/>
        </w:rPr>
        <w:t xml:space="preserve"> на </w:t>
      </w:r>
      <w:proofErr w:type="spellStart"/>
      <w:r>
        <w:rPr>
          <w:color w:val="000000"/>
          <w:sz w:val="22"/>
          <w:szCs w:val="22"/>
        </w:rPr>
        <w:t>підставі</w:t>
      </w:r>
      <w:proofErr w:type="spellEnd"/>
      <w:r>
        <w:rPr>
          <w:color w:val="000000"/>
          <w:sz w:val="22"/>
          <w:szCs w:val="22"/>
        </w:rPr>
        <w:t xml:space="preserve"> _______________________________________, з </w:t>
      </w:r>
      <w:proofErr w:type="spellStart"/>
      <w:r>
        <w:rPr>
          <w:color w:val="000000"/>
          <w:sz w:val="22"/>
          <w:szCs w:val="22"/>
        </w:rPr>
        <w:t>іншого</w:t>
      </w:r>
      <w:proofErr w:type="spellEnd"/>
      <w:r>
        <w:rPr>
          <w:color w:val="000000"/>
          <w:sz w:val="22"/>
          <w:szCs w:val="22"/>
        </w:rPr>
        <w:t xml:space="preserve"> боку, </w:t>
      </w:r>
      <w:proofErr w:type="spellStart"/>
      <w:r>
        <w:rPr>
          <w:color w:val="000000"/>
          <w:sz w:val="22"/>
          <w:szCs w:val="22"/>
        </w:rPr>
        <w:t>склали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даний</w:t>
      </w:r>
      <w:proofErr w:type="spellEnd"/>
      <w:r>
        <w:rPr>
          <w:color w:val="000000"/>
          <w:sz w:val="22"/>
          <w:szCs w:val="22"/>
        </w:rPr>
        <w:t xml:space="preserve"> акт про те,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послуги</w:t>
      </w:r>
      <w:proofErr w:type="spellEnd"/>
      <w:r>
        <w:rPr>
          <w:color w:val="000000"/>
          <w:sz w:val="22"/>
          <w:szCs w:val="22"/>
        </w:rPr>
        <w:t xml:space="preserve"> по </w:t>
      </w:r>
      <w:proofErr w:type="spellStart"/>
      <w:r>
        <w:rPr>
          <w:color w:val="000000"/>
          <w:sz w:val="22"/>
          <w:szCs w:val="22"/>
        </w:rPr>
        <w:t>обслуговуванню</w:t>
      </w:r>
      <w:proofErr w:type="spellEnd"/>
      <w:r>
        <w:rPr>
          <w:color w:val="000000"/>
          <w:sz w:val="22"/>
          <w:szCs w:val="22"/>
        </w:rPr>
        <w:t xml:space="preserve"> КЛІЄНТА </w:t>
      </w:r>
      <w:proofErr w:type="spellStart"/>
      <w:r>
        <w:rPr>
          <w:color w:val="000000"/>
          <w:sz w:val="22"/>
          <w:szCs w:val="22"/>
        </w:rPr>
        <w:t>надані</w:t>
      </w:r>
      <w:proofErr w:type="spellEnd"/>
      <w:r>
        <w:rPr>
          <w:color w:val="000000"/>
          <w:sz w:val="22"/>
          <w:szCs w:val="22"/>
        </w:rPr>
        <w:t xml:space="preserve"> БАНКОМ в </w:t>
      </w:r>
      <w:proofErr w:type="spellStart"/>
      <w:r>
        <w:rPr>
          <w:color w:val="000000"/>
          <w:sz w:val="22"/>
          <w:szCs w:val="22"/>
        </w:rPr>
        <w:t>повному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обсязі</w:t>
      </w:r>
      <w:proofErr w:type="spellEnd"/>
      <w:r>
        <w:rPr>
          <w:color w:val="000000"/>
          <w:sz w:val="22"/>
          <w:szCs w:val="22"/>
        </w:rPr>
        <w:t xml:space="preserve">, а </w:t>
      </w:r>
      <w:proofErr w:type="spellStart"/>
      <w:r>
        <w:rPr>
          <w:color w:val="000000"/>
          <w:sz w:val="22"/>
          <w:szCs w:val="22"/>
        </w:rPr>
        <w:t>саме</w:t>
      </w:r>
      <w:proofErr w:type="spellEnd"/>
      <w:r>
        <w:rPr>
          <w:color w:val="000000"/>
          <w:sz w:val="22"/>
          <w:szCs w:val="22"/>
        </w:rPr>
        <w:t>: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</w:p>
    <w:tbl>
      <w:tblPr>
        <w:tblStyle w:val="af4"/>
        <w:tblW w:w="101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602"/>
        <w:gridCol w:w="1262"/>
        <w:gridCol w:w="1260"/>
        <w:gridCol w:w="1105"/>
        <w:gridCol w:w="1235"/>
      </w:tblGrid>
      <w:tr w:rsidR="00E33DC2">
        <w:trPr>
          <w:jc w:val="center"/>
        </w:trPr>
        <w:tc>
          <w:tcPr>
            <w:tcW w:w="648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№</w:t>
            </w:r>
          </w:p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4602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Назва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послуги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операції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згідно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тарифного плану</w:t>
            </w:r>
          </w:p>
        </w:tc>
        <w:tc>
          <w:tcPr>
            <w:tcW w:w="1262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Пункт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тарифів</w:t>
            </w:r>
            <w:proofErr w:type="spellEnd"/>
          </w:p>
        </w:tc>
        <w:tc>
          <w:tcPr>
            <w:tcW w:w="1260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Сума</w:t>
            </w:r>
          </w:p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без ПДВ, грн. </w:t>
            </w:r>
          </w:p>
        </w:tc>
        <w:tc>
          <w:tcPr>
            <w:tcW w:w="1105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ПДВ, грн.*</w:t>
            </w:r>
          </w:p>
        </w:tc>
        <w:tc>
          <w:tcPr>
            <w:tcW w:w="1235" w:type="dxa"/>
            <w:shd w:val="clear" w:color="auto" w:fill="CCFFFF"/>
            <w:vAlign w:val="center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Сума до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сплати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, грн. </w:t>
            </w: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48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...</w:t>
            </w:r>
          </w:p>
        </w:tc>
        <w:tc>
          <w:tcPr>
            <w:tcW w:w="460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0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</w:tcPr>
          <w:p w:rsidR="00E33DC2" w:rsidRDefault="00E33D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33DC2">
        <w:trPr>
          <w:jc w:val="center"/>
        </w:trPr>
        <w:tc>
          <w:tcPr>
            <w:tcW w:w="6512" w:type="dxa"/>
            <w:gridSpan w:val="3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Разом:</w:t>
            </w:r>
          </w:p>
        </w:tc>
        <w:tc>
          <w:tcPr>
            <w:tcW w:w="1260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105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1235" w:type="dxa"/>
          </w:tcPr>
          <w:p w:rsidR="00E33DC2" w:rsidRDefault="008A32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</w:t>
            </w:r>
          </w:p>
        </w:tc>
      </w:tr>
    </w:tbl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* в </w:t>
      </w:r>
      <w:proofErr w:type="spellStart"/>
      <w:r>
        <w:rPr>
          <w:i/>
          <w:color w:val="000000"/>
          <w:sz w:val="18"/>
          <w:szCs w:val="18"/>
        </w:rPr>
        <w:t>разі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застосування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послуги</w:t>
      </w:r>
      <w:proofErr w:type="spellEnd"/>
      <w:r>
        <w:rPr>
          <w:i/>
          <w:color w:val="000000"/>
          <w:sz w:val="18"/>
          <w:szCs w:val="18"/>
        </w:rPr>
        <w:t xml:space="preserve"> (</w:t>
      </w:r>
      <w:proofErr w:type="spellStart"/>
      <w:r>
        <w:rPr>
          <w:i/>
          <w:color w:val="000000"/>
          <w:sz w:val="18"/>
          <w:szCs w:val="18"/>
        </w:rPr>
        <w:t>операції</w:t>
      </w:r>
      <w:proofErr w:type="spellEnd"/>
      <w:r>
        <w:rPr>
          <w:i/>
          <w:color w:val="000000"/>
          <w:sz w:val="18"/>
          <w:szCs w:val="18"/>
        </w:rPr>
        <w:t xml:space="preserve">) </w:t>
      </w:r>
      <w:proofErr w:type="spellStart"/>
      <w:r>
        <w:rPr>
          <w:i/>
          <w:color w:val="000000"/>
          <w:sz w:val="18"/>
          <w:szCs w:val="18"/>
        </w:rPr>
        <w:t>що</w:t>
      </w:r>
      <w:proofErr w:type="spellEnd"/>
      <w:r>
        <w:rPr>
          <w:i/>
          <w:color w:val="000000"/>
          <w:sz w:val="18"/>
          <w:szCs w:val="18"/>
        </w:rPr>
        <w:t xml:space="preserve"> не </w:t>
      </w:r>
      <w:proofErr w:type="spellStart"/>
      <w:r>
        <w:rPr>
          <w:i/>
          <w:color w:val="000000"/>
          <w:sz w:val="18"/>
          <w:szCs w:val="18"/>
        </w:rPr>
        <w:t>підлягає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оподаткуванню</w:t>
      </w:r>
      <w:proofErr w:type="spellEnd"/>
      <w:r>
        <w:rPr>
          <w:i/>
          <w:color w:val="000000"/>
          <w:sz w:val="18"/>
          <w:szCs w:val="18"/>
        </w:rPr>
        <w:t xml:space="preserve"> </w:t>
      </w:r>
      <w:proofErr w:type="spellStart"/>
      <w:r>
        <w:rPr>
          <w:i/>
          <w:color w:val="000000"/>
          <w:sz w:val="18"/>
          <w:szCs w:val="18"/>
        </w:rPr>
        <w:t>зазначити</w:t>
      </w:r>
      <w:proofErr w:type="spellEnd"/>
      <w:r>
        <w:rPr>
          <w:i/>
          <w:color w:val="000000"/>
          <w:sz w:val="18"/>
          <w:szCs w:val="18"/>
        </w:rPr>
        <w:t xml:space="preserve"> «без ПДВ»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proofErr w:type="spellStart"/>
      <w:r>
        <w:rPr>
          <w:b/>
          <w:i/>
          <w:color w:val="008000"/>
          <w:sz w:val="22"/>
          <w:szCs w:val="22"/>
        </w:rPr>
        <w:t>Варіант</w:t>
      </w:r>
      <w:proofErr w:type="spellEnd"/>
      <w:r>
        <w:rPr>
          <w:b/>
          <w:i/>
          <w:color w:val="008000"/>
          <w:sz w:val="22"/>
          <w:szCs w:val="22"/>
        </w:rPr>
        <w:t xml:space="preserve"> А</w:t>
      </w:r>
      <w:r>
        <w:rPr>
          <w:i/>
          <w:color w:val="008000"/>
          <w:sz w:val="22"/>
          <w:szCs w:val="22"/>
        </w:rPr>
        <w:t xml:space="preserve"> – в </w:t>
      </w:r>
      <w:proofErr w:type="spellStart"/>
      <w:r>
        <w:rPr>
          <w:i/>
          <w:color w:val="008000"/>
          <w:sz w:val="22"/>
          <w:szCs w:val="22"/>
        </w:rPr>
        <w:t>разі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наявності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наданих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 xml:space="preserve">, </w:t>
      </w:r>
      <w:proofErr w:type="spellStart"/>
      <w:r>
        <w:rPr>
          <w:i/>
          <w:color w:val="008000"/>
          <w:sz w:val="22"/>
          <w:szCs w:val="22"/>
          <w:u w:val="single"/>
        </w:rPr>
        <w:t>що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</w:t>
      </w:r>
      <w:proofErr w:type="spellStart"/>
      <w:r>
        <w:rPr>
          <w:i/>
          <w:color w:val="008000"/>
          <w:sz w:val="22"/>
          <w:szCs w:val="22"/>
          <w:u w:val="single"/>
        </w:rPr>
        <w:t>містять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ПДВ</w:t>
      </w:r>
      <w:r>
        <w:rPr>
          <w:i/>
          <w:color w:val="008000"/>
          <w:sz w:val="22"/>
          <w:szCs w:val="22"/>
        </w:rPr>
        <w:t xml:space="preserve"> (по </w:t>
      </w:r>
      <w:proofErr w:type="spellStart"/>
      <w:r>
        <w:rPr>
          <w:i/>
          <w:color w:val="008000"/>
          <w:sz w:val="22"/>
          <w:szCs w:val="22"/>
        </w:rPr>
        <w:t>одній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або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більше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>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Вартість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наданих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Клієнту</w:t>
      </w:r>
      <w:proofErr w:type="spellEnd"/>
      <w:r>
        <w:rPr>
          <w:color w:val="000000"/>
          <w:sz w:val="22"/>
          <w:szCs w:val="22"/>
        </w:rPr>
        <w:t xml:space="preserve"> становить _</w:t>
      </w:r>
      <w:proofErr w:type="gramStart"/>
      <w:r>
        <w:rPr>
          <w:color w:val="000000"/>
          <w:sz w:val="22"/>
          <w:szCs w:val="22"/>
        </w:rPr>
        <w:t>_,_</w:t>
      </w:r>
      <w:proofErr w:type="gramEnd"/>
      <w:r>
        <w:rPr>
          <w:color w:val="000000"/>
          <w:sz w:val="22"/>
          <w:szCs w:val="22"/>
        </w:rPr>
        <w:t>_ 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без 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>&gt;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крім</w:t>
      </w:r>
      <w:proofErr w:type="spellEnd"/>
      <w:r>
        <w:rPr>
          <w:color w:val="000000"/>
          <w:sz w:val="22"/>
          <w:szCs w:val="22"/>
        </w:rPr>
        <w:t xml:space="preserve"> того ПДВ ___,__ (_______)</w:t>
      </w:r>
      <w:r>
        <w:rPr>
          <w:i/>
          <w:color w:val="008000"/>
          <w:sz w:val="22"/>
          <w:szCs w:val="22"/>
        </w:rPr>
        <w:t xml:space="preserve"> 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 xml:space="preserve">&gt;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всього</w:t>
      </w:r>
      <w:proofErr w:type="spellEnd"/>
      <w:r>
        <w:rPr>
          <w:color w:val="000000"/>
          <w:sz w:val="22"/>
          <w:szCs w:val="22"/>
        </w:rPr>
        <w:t xml:space="preserve"> з ПДВ __,__</w:t>
      </w:r>
      <w:r>
        <w:rPr>
          <w:i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до </w:t>
      </w:r>
      <w:proofErr w:type="spellStart"/>
      <w:r>
        <w:rPr>
          <w:i/>
          <w:color w:val="008000"/>
          <w:sz w:val="22"/>
          <w:szCs w:val="22"/>
        </w:rPr>
        <w:t>сплати</w:t>
      </w:r>
      <w:proofErr w:type="spellEnd"/>
      <w:r>
        <w:rPr>
          <w:i/>
          <w:color w:val="008000"/>
          <w:sz w:val="22"/>
          <w:szCs w:val="22"/>
        </w:rPr>
        <w:t xml:space="preserve">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 xml:space="preserve">&gt;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>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proofErr w:type="spellStart"/>
      <w:r>
        <w:rPr>
          <w:b/>
          <w:i/>
          <w:color w:val="008000"/>
          <w:sz w:val="22"/>
          <w:szCs w:val="22"/>
        </w:rPr>
        <w:t>Варіант</w:t>
      </w:r>
      <w:proofErr w:type="spellEnd"/>
      <w:r>
        <w:rPr>
          <w:b/>
          <w:i/>
          <w:color w:val="008000"/>
          <w:sz w:val="22"/>
          <w:szCs w:val="22"/>
        </w:rPr>
        <w:t xml:space="preserve"> Б</w:t>
      </w:r>
      <w:r>
        <w:rPr>
          <w:i/>
          <w:color w:val="008000"/>
          <w:sz w:val="22"/>
          <w:szCs w:val="22"/>
        </w:rPr>
        <w:t xml:space="preserve"> – в </w:t>
      </w:r>
      <w:proofErr w:type="spellStart"/>
      <w:r>
        <w:rPr>
          <w:i/>
          <w:color w:val="008000"/>
          <w:sz w:val="22"/>
          <w:szCs w:val="22"/>
        </w:rPr>
        <w:t>разі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наявності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наданих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</w:t>
      </w:r>
      <w:proofErr w:type="spellEnd"/>
      <w:r>
        <w:rPr>
          <w:i/>
          <w:color w:val="008000"/>
          <w:sz w:val="22"/>
          <w:szCs w:val="22"/>
        </w:rPr>
        <w:t xml:space="preserve">, </w:t>
      </w:r>
      <w:proofErr w:type="spellStart"/>
      <w:r>
        <w:rPr>
          <w:i/>
          <w:color w:val="008000"/>
          <w:sz w:val="22"/>
          <w:szCs w:val="22"/>
          <w:u w:val="single"/>
        </w:rPr>
        <w:t>що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не </w:t>
      </w:r>
      <w:proofErr w:type="spellStart"/>
      <w:r>
        <w:rPr>
          <w:i/>
          <w:color w:val="008000"/>
          <w:sz w:val="22"/>
          <w:szCs w:val="22"/>
          <w:u w:val="single"/>
        </w:rPr>
        <w:t>містять</w:t>
      </w:r>
      <w:proofErr w:type="spellEnd"/>
      <w:r>
        <w:rPr>
          <w:i/>
          <w:color w:val="008000"/>
          <w:sz w:val="22"/>
          <w:szCs w:val="22"/>
          <w:u w:val="single"/>
        </w:rPr>
        <w:t xml:space="preserve"> ПДВ</w:t>
      </w:r>
      <w:r>
        <w:rPr>
          <w:i/>
          <w:color w:val="008000"/>
          <w:sz w:val="22"/>
          <w:szCs w:val="22"/>
        </w:rPr>
        <w:t xml:space="preserve"> (по </w:t>
      </w:r>
      <w:proofErr w:type="spellStart"/>
      <w:r>
        <w:rPr>
          <w:i/>
          <w:color w:val="008000"/>
          <w:sz w:val="22"/>
          <w:szCs w:val="22"/>
        </w:rPr>
        <w:t>всім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послугам</w:t>
      </w:r>
      <w:proofErr w:type="spellEnd"/>
      <w:r>
        <w:rPr>
          <w:i/>
          <w:color w:val="008000"/>
          <w:sz w:val="22"/>
          <w:szCs w:val="22"/>
        </w:rPr>
        <w:t>)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Вартість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наданих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Клієнту</w:t>
      </w:r>
      <w:proofErr w:type="spellEnd"/>
      <w:r>
        <w:rPr>
          <w:color w:val="000000"/>
          <w:sz w:val="22"/>
          <w:szCs w:val="22"/>
        </w:rPr>
        <w:t xml:space="preserve"> становить _</w:t>
      </w:r>
      <w:proofErr w:type="gramStart"/>
      <w:r>
        <w:rPr>
          <w:color w:val="000000"/>
          <w:sz w:val="22"/>
          <w:szCs w:val="22"/>
        </w:rPr>
        <w:t>_,_</w:t>
      </w:r>
      <w:proofErr w:type="gramEnd"/>
      <w:r>
        <w:rPr>
          <w:color w:val="000000"/>
          <w:sz w:val="22"/>
          <w:szCs w:val="22"/>
        </w:rPr>
        <w:t>_ (_______)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22"/>
          <w:szCs w:val="22"/>
        </w:rPr>
        <w:t xml:space="preserve">&lt;з поля «Разом» по </w:t>
      </w:r>
      <w:proofErr w:type="spellStart"/>
      <w:r>
        <w:rPr>
          <w:i/>
          <w:color w:val="008000"/>
          <w:sz w:val="22"/>
          <w:szCs w:val="22"/>
        </w:rPr>
        <w:t>колонці</w:t>
      </w:r>
      <w:proofErr w:type="spellEnd"/>
      <w:r>
        <w:rPr>
          <w:i/>
          <w:color w:val="008000"/>
          <w:sz w:val="22"/>
          <w:szCs w:val="22"/>
        </w:rPr>
        <w:t xml:space="preserve"> «Сума без ПДВ, грн.» цифрами та </w:t>
      </w:r>
      <w:proofErr w:type="spellStart"/>
      <w:r>
        <w:rPr>
          <w:i/>
          <w:color w:val="008000"/>
          <w:sz w:val="22"/>
          <w:szCs w:val="22"/>
        </w:rPr>
        <w:t>прописом</w:t>
      </w:r>
      <w:proofErr w:type="spellEnd"/>
      <w:r>
        <w:rPr>
          <w:i/>
          <w:color w:val="008000"/>
          <w:sz w:val="22"/>
          <w:szCs w:val="22"/>
        </w:rPr>
        <w:t>&gt;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гривень</w:t>
      </w:r>
      <w:proofErr w:type="spellEnd"/>
      <w:r>
        <w:rPr>
          <w:color w:val="000000"/>
          <w:sz w:val="22"/>
          <w:szCs w:val="22"/>
        </w:rPr>
        <w:t>, без ПДВ.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8000"/>
          <w:sz w:val="22"/>
          <w:szCs w:val="22"/>
        </w:rPr>
      </w:pPr>
      <w:r>
        <w:rPr>
          <w:color w:val="008000"/>
          <w:sz w:val="22"/>
          <w:szCs w:val="22"/>
        </w:rPr>
        <w:t xml:space="preserve">- - - - - - - - - - - - - - - - - - - - - - - - - - - - - - - - - - - - - - - - - - - - - - - - - - - - - - - - - - - - - - - -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proofErr w:type="spellStart"/>
      <w:r>
        <w:rPr>
          <w:color w:val="000000"/>
          <w:sz w:val="22"/>
          <w:szCs w:val="22"/>
        </w:rPr>
        <w:t>Сторони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підтверджують</w:t>
      </w:r>
      <w:proofErr w:type="spellEnd"/>
      <w:r>
        <w:rPr>
          <w:color w:val="000000"/>
          <w:sz w:val="22"/>
          <w:szCs w:val="22"/>
        </w:rPr>
        <w:t xml:space="preserve">, </w:t>
      </w:r>
      <w:proofErr w:type="spellStart"/>
      <w:r>
        <w:rPr>
          <w:color w:val="000000"/>
          <w:sz w:val="22"/>
          <w:szCs w:val="22"/>
        </w:rPr>
        <w:t>що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послуги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надані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належним</w:t>
      </w:r>
      <w:proofErr w:type="spellEnd"/>
      <w:r>
        <w:rPr>
          <w:color w:val="000000"/>
          <w:sz w:val="22"/>
          <w:szCs w:val="22"/>
        </w:rPr>
        <w:t xml:space="preserve"> чином та </w:t>
      </w:r>
      <w:proofErr w:type="spellStart"/>
      <w:r>
        <w:rPr>
          <w:color w:val="000000"/>
          <w:sz w:val="22"/>
          <w:szCs w:val="22"/>
        </w:rPr>
        <w:t>претензій</w:t>
      </w:r>
      <w:proofErr w:type="spellEnd"/>
      <w:r>
        <w:rPr>
          <w:color w:val="000000"/>
          <w:sz w:val="22"/>
          <w:szCs w:val="22"/>
        </w:rPr>
        <w:t xml:space="preserve"> одна до </w:t>
      </w:r>
      <w:proofErr w:type="spellStart"/>
      <w:r>
        <w:rPr>
          <w:color w:val="000000"/>
          <w:sz w:val="22"/>
          <w:szCs w:val="22"/>
        </w:rPr>
        <w:t>одної</w:t>
      </w:r>
      <w:proofErr w:type="spellEnd"/>
      <w:r>
        <w:rPr>
          <w:color w:val="000000"/>
          <w:sz w:val="22"/>
          <w:szCs w:val="22"/>
        </w:rPr>
        <w:t xml:space="preserve"> не </w:t>
      </w:r>
      <w:proofErr w:type="spellStart"/>
      <w:r>
        <w:rPr>
          <w:color w:val="000000"/>
          <w:sz w:val="22"/>
          <w:szCs w:val="22"/>
        </w:rPr>
        <w:t>мають</w:t>
      </w:r>
      <w:proofErr w:type="spellEnd"/>
      <w:r>
        <w:rPr>
          <w:color w:val="000000"/>
          <w:sz w:val="22"/>
          <w:szCs w:val="22"/>
        </w:rPr>
        <w:t>.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ПРИЙНЯВ </w:t>
      </w:r>
      <w:proofErr w:type="spellStart"/>
      <w:r>
        <w:rPr>
          <w:b/>
          <w:color w:val="000000"/>
          <w:sz w:val="22"/>
          <w:szCs w:val="22"/>
        </w:rPr>
        <w:t>від</w:t>
      </w:r>
      <w:proofErr w:type="spellEnd"/>
      <w:r>
        <w:rPr>
          <w:b/>
          <w:color w:val="000000"/>
          <w:sz w:val="22"/>
          <w:szCs w:val="22"/>
        </w:rPr>
        <w:t xml:space="preserve"> КЛІЄНТА: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Повне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найменування</w:t>
      </w:r>
      <w:proofErr w:type="spellEnd"/>
      <w:r>
        <w:rPr>
          <w:color w:val="000000"/>
          <w:sz w:val="22"/>
          <w:szCs w:val="22"/>
        </w:rPr>
        <w:t>: _______________________________________________________________________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22"/>
          <w:szCs w:val="22"/>
        </w:rPr>
        <w:t xml:space="preserve">Код ЄДРПОУ/ РНОКПП: ________________________    ІПН: </w:t>
      </w:r>
      <w:r>
        <w:rPr>
          <w:i/>
          <w:color w:val="008000"/>
          <w:sz w:val="22"/>
          <w:szCs w:val="22"/>
        </w:rPr>
        <w:t>(</w:t>
      </w:r>
      <w:proofErr w:type="spellStart"/>
      <w:r>
        <w:rPr>
          <w:i/>
          <w:color w:val="008000"/>
          <w:sz w:val="22"/>
          <w:szCs w:val="22"/>
        </w:rPr>
        <w:t>якщо</w:t>
      </w:r>
      <w:proofErr w:type="spellEnd"/>
      <w:r>
        <w:rPr>
          <w:i/>
          <w:color w:val="008000"/>
          <w:sz w:val="22"/>
          <w:szCs w:val="22"/>
        </w:rPr>
        <w:t xml:space="preserve"> </w:t>
      </w:r>
      <w:proofErr w:type="spellStart"/>
      <w:r>
        <w:rPr>
          <w:i/>
          <w:color w:val="008000"/>
          <w:sz w:val="22"/>
          <w:szCs w:val="22"/>
        </w:rPr>
        <w:t>Клієнт</w:t>
      </w:r>
      <w:proofErr w:type="spellEnd"/>
      <w:r>
        <w:rPr>
          <w:i/>
          <w:color w:val="008000"/>
          <w:sz w:val="22"/>
          <w:szCs w:val="22"/>
        </w:rPr>
        <w:t xml:space="preserve"> не є </w:t>
      </w:r>
      <w:proofErr w:type="spellStart"/>
      <w:r>
        <w:rPr>
          <w:i/>
          <w:color w:val="008000"/>
          <w:sz w:val="22"/>
          <w:szCs w:val="22"/>
        </w:rPr>
        <w:t>платником</w:t>
      </w:r>
      <w:proofErr w:type="spellEnd"/>
      <w:r>
        <w:rPr>
          <w:i/>
          <w:color w:val="008000"/>
          <w:sz w:val="22"/>
          <w:szCs w:val="22"/>
        </w:rPr>
        <w:t xml:space="preserve"> ПДВ, </w:t>
      </w:r>
      <w:proofErr w:type="spellStart"/>
      <w:r>
        <w:rPr>
          <w:i/>
          <w:color w:val="008000"/>
          <w:sz w:val="22"/>
          <w:szCs w:val="22"/>
        </w:rPr>
        <w:t>зазначається</w:t>
      </w:r>
      <w:proofErr w:type="spellEnd"/>
      <w:r>
        <w:rPr>
          <w:i/>
          <w:color w:val="008000"/>
          <w:sz w:val="22"/>
          <w:szCs w:val="22"/>
        </w:rPr>
        <w:t xml:space="preserve"> «Не є </w:t>
      </w:r>
      <w:proofErr w:type="spellStart"/>
      <w:r>
        <w:rPr>
          <w:i/>
          <w:color w:val="008000"/>
          <w:sz w:val="22"/>
          <w:szCs w:val="22"/>
        </w:rPr>
        <w:t>платником</w:t>
      </w:r>
      <w:proofErr w:type="spellEnd"/>
      <w:r>
        <w:rPr>
          <w:i/>
          <w:color w:val="008000"/>
          <w:sz w:val="22"/>
          <w:szCs w:val="22"/>
        </w:rPr>
        <w:t xml:space="preserve"> ПДВ») </w:t>
      </w:r>
      <w:r>
        <w:rPr>
          <w:i/>
          <w:color w:val="000000"/>
          <w:sz w:val="18"/>
          <w:szCs w:val="18"/>
        </w:rPr>
        <w:t>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    _______________________________ ________________________________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  <w:r>
        <w:rPr>
          <w:color w:val="000000"/>
          <w:sz w:val="16"/>
          <w:szCs w:val="16"/>
        </w:rPr>
        <w:t xml:space="preserve">                  </w:t>
      </w:r>
      <w:r>
        <w:rPr>
          <w:i/>
          <w:color w:val="000000"/>
          <w:sz w:val="16"/>
          <w:szCs w:val="16"/>
        </w:rPr>
        <w:t>(</w:t>
      </w:r>
      <w:proofErr w:type="gramStart"/>
      <w:r>
        <w:rPr>
          <w:i/>
          <w:color w:val="000000"/>
          <w:sz w:val="16"/>
          <w:szCs w:val="16"/>
        </w:rPr>
        <w:t>посада)</w:t>
      </w:r>
      <w:r>
        <w:rPr>
          <w:color w:val="000000"/>
          <w:sz w:val="16"/>
          <w:szCs w:val="16"/>
        </w:rPr>
        <w:t xml:space="preserve">   </w:t>
      </w:r>
      <w:proofErr w:type="gramEnd"/>
      <w:r>
        <w:rPr>
          <w:color w:val="000000"/>
          <w:sz w:val="16"/>
          <w:szCs w:val="16"/>
        </w:rPr>
        <w:t xml:space="preserve">                                                  </w:t>
      </w:r>
      <w:r>
        <w:rPr>
          <w:i/>
          <w:color w:val="000000"/>
          <w:sz w:val="16"/>
          <w:szCs w:val="16"/>
        </w:rPr>
        <w:t>(</w:t>
      </w:r>
      <w:proofErr w:type="spellStart"/>
      <w:r>
        <w:rPr>
          <w:i/>
          <w:color w:val="000000"/>
          <w:sz w:val="16"/>
          <w:szCs w:val="16"/>
        </w:rPr>
        <w:t>Прізвище</w:t>
      </w:r>
      <w:proofErr w:type="spellEnd"/>
      <w:r>
        <w:rPr>
          <w:i/>
          <w:color w:val="000000"/>
          <w:sz w:val="16"/>
          <w:szCs w:val="16"/>
        </w:rPr>
        <w:t xml:space="preserve"> та </w:t>
      </w:r>
      <w:proofErr w:type="spellStart"/>
      <w:r>
        <w:rPr>
          <w:i/>
          <w:color w:val="000000"/>
          <w:sz w:val="16"/>
          <w:szCs w:val="16"/>
        </w:rPr>
        <w:t>ініціали</w:t>
      </w:r>
      <w:proofErr w:type="spellEnd"/>
      <w:r>
        <w:rPr>
          <w:i/>
          <w:color w:val="000000"/>
          <w:sz w:val="16"/>
          <w:szCs w:val="16"/>
        </w:rPr>
        <w:t>)</w:t>
      </w:r>
      <w:r>
        <w:rPr>
          <w:color w:val="000000"/>
          <w:sz w:val="16"/>
          <w:szCs w:val="16"/>
        </w:rPr>
        <w:t xml:space="preserve">                                                    </w:t>
      </w:r>
      <w:r>
        <w:rPr>
          <w:i/>
          <w:color w:val="000000"/>
          <w:sz w:val="16"/>
          <w:szCs w:val="16"/>
        </w:rPr>
        <w:t>(</w:t>
      </w:r>
      <w:proofErr w:type="spellStart"/>
      <w:r>
        <w:rPr>
          <w:i/>
          <w:color w:val="000000"/>
          <w:sz w:val="16"/>
          <w:szCs w:val="16"/>
        </w:rPr>
        <w:t>підпис</w:t>
      </w:r>
      <w:proofErr w:type="spellEnd"/>
      <w:r>
        <w:rPr>
          <w:i/>
          <w:color w:val="FF0000"/>
          <w:sz w:val="16"/>
          <w:szCs w:val="16"/>
        </w:rPr>
        <w:t>/</w:t>
      </w:r>
      <w:r>
        <w:rPr>
          <w:i/>
          <w:color w:val="FF0000"/>
          <w:sz w:val="20"/>
          <w:szCs w:val="20"/>
        </w:rPr>
        <w:t>ЕП</w:t>
      </w:r>
      <w:r>
        <w:rPr>
          <w:i/>
          <w:color w:val="000000"/>
          <w:sz w:val="20"/>
          <w:szCs w:val="20"/>
          <w:vertAlign w:val="superscript"/>
        </w:rPr>
        <w:t>1</w:t>
      </w:r>
      <w:r>
        <w:rPr>
          <w:i/>
          <w:color w:val="000000"/>
          <w:sz w:val="16"/>
          <w:szCs w:val="16"/>
        </w:rPr>
        <w:t xml:space="preserve">)  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  <w:sz w:val="22"/>
          <w:szCs w:val="22"/>
        </w:rPr>
        <w:t xml:space="preserve">М.П. </w:t>
      </w:r>
      <w:r>
        <w:rPr>
          <w:i/>
          <w:color w:val="000000"/>
          <w:sz w:val="18"/>
          <w:szCs w:val="18"/>
        </w:rPr>
        <w:t xml:space="preserve">(за </w:t>
      </w:r>
      <w:proofErr w:type="spellStart"/>
      <w:r>
        <w:rPr>
          <w:i/>
          <w:color w:val="000000"/>
          <w:sz w:val="18"/>
          <w:szCs w:val="18"/>
        </w:rPr>
        <w:t>наявності</w:t>
      </w:r>
      <w:proofErr w:type="spellEnd"/>
      <w:r>
        <w:rPr>
          <w:i/>
          <w:color w:val="000000"/>
          <w:sz w:val="18"/>
          <w:szCs w:val="18"/>
        </w:rPr>
        <w:t>)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8"/>
          <w:szCs w:val="18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ЗДАВ </w:t>
      </w:r>
      <w:proofErr w:type="spellStart"/>
      <w:r>
        <w:rPr>
          <w:b/>
          <w:color w:val="000000"/>
          <w:sz w:val="22"/>
          <w:szCs w:val="22"/>
        </w:rPr>
        <w:t>від</w:t>
      </w:r>
      <w:proofErr w:type="spellEnd"/>
      <w:r>
        <w:rPr>
          <w:b/>
          <w:color w:val="000000"/>
          <w:sz w:val="22"/>
          <w:szCs w:val="22"/>
        </w:rPr>
        <w:t xml:space="preserve"> БАНКУ: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Повне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найменування</w:t>
      </w:r>
      <w:proofErr w:type="spellEnd"/>
      <w:r>
        <w:rPr>
          <w:color w:val="000000"/>
          <w:sz w:val="22"/>
          <w:szCs w:val="22"/>
        </w:rPr>
        <w:t xml:space="preserve">: ПУБЛІЧНЕ АКЦІОНЕРНЕ ТОВАРИСТВО АКЦІОНЕРНИЙ БАНК «УКРГАЗБАНК»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Код ЄДРПОУ: 23697280     </w:t>
      </w:r>
      <w:proofErr w:type="gramStart"/>
      <w:r>
        <w:rPr>
          <w:color w:val="000000"/>
          <w:sz w:val="22"/>
          <w:szCs w:val="22"/>
        </w:rPr>
        <w:t xml:space="preserve">ІПН:  </w:t>
      </w:r>
      <w:r>
        <w:rPr>
          <w:i/>
          <w:color w:val="008000"/>
          <w:sz w:val="22"/>
          <w:szCs w:val="22"/>
        </w:rPr>
        <w:t xml:space="preserve"> </w:t>
      </w:r>
      <w:proofErr w:type="gramEnd"/>
      <w:r>
        <w:rPr>
          <w:color w:val="000000"/>
          <w:sz w:val="22"/>
          <w:szCs w:val="22"/>
        </w:rPr>
        <w:t>236972826658</w:t>
      </w:r>
    </w:p>
    <w:p w:rsidR="00E33DC2" w:rsidRDefault="00E33DC2">
      <w:pPr>
        <w:pBdr>
          <w:top w:val="nil"/>
          <w:left w:val="nil"/>
          <w:bottom w:val="nil"/>
          <w:right w:val="nil"/>
          <w:between w:val="nil"/>
        </w:pBdr>
        <w:tabs>
          <w:tab w:val="left" w:pos="7740"/>
        </w:tabs>
        <w:spacing w:line="240" w:lineRule="auto"/>
        <w:ind w:left="0" w:hanging="2"/>
        <w:rPr>
          <w:color w:val="000000"/>
          <w:sz w:val="20"/>
          <w:szCs w:val="20"/>
        </w:rPr>
      </w:pP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tabs>
          <w:tab w:val="left" w:pos="7740"/>
        </w:tabs>
        <w:spacing w:line="240" w:lineRule="auto"/>
        <w:ind w:left="0" w:hanging="2"/>
        <w:rPr>
          <w:color w:val="000000"/>
          <w:sz w:val="18"/>
          <w:szCs w:val="18"/>
        </w:rPr>
      </w:pPr>
      <w:proofErr w:type="spellStart"/>
      <w:r>
        <w:rPr>
          <w:color w:val="000000"/>
          <w:sz w:val="20"/>
          <w:szCs w:val="20"/>
        </w:rPr>
        <w:t>Керівник</w:t>
      </w:r>
      <w:proofErr w:type="spellEnd"/>
      <w:r>
        <w:rPr>
          <w:color w:val="000000"/>
          <w:sz w:val="20"/>
          <w:szCs w:val="20"/>
        </w:rPr>
        <w:t xml:space="preserve"> (</w:t>
      </w:r>
      <w:proofErr w:type="spellStart"/>
      <w:r>
        <w:rPr>
          <w:color w:val="000000"/>
          <w:sz w:val="20"/>
          <w:szCs w:val="20"/>
        </w:rPr>
        <w:t>уповноважена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spellStart"/>
      <w:r>
        <w:rPr>
          <w:color w:val="000000"/>
          <w:sz w:val="20"/>
          <w:szCs w:val="20"/>
        </w:rPr>
        <w:t>керівником</w:t>
      </w:r>
      <w:proofErr w:type="spellEnd"/>
      <w:r>
        <w:rPr>
          <w:color w:val="000000"/>
          <w:sz w:val="20"/>
          <w:szCs w:val="20"/>
        </w:rPr>
        <w:t xml:space="preserve"> </w:t>
      </w:r>
      <w:proofErr w:type="gramStart"/>
      <w:r>
        <w:rPr>
          <w:color w:val="000000"/>
          <w:sz w:val="20"/>
          <w:szCs w:val="20"/>
        </w:rPr>
        <w:t xml:space="preserve">особа)   </w:t>
      </w:r>
      <w:proofErr w:type="gramEnd"/>
      <w:r>
        <w:rPr>
          <w:color w:val="000000"/>
          <w:sz w:val="20"/>
          <w:szCs w:val="20"/>
        </w:rPr>
        <w:t xml:space="preserve">       </w:t>
      </w:r>
      <w:r>
        <w:rPr>
          <w:color w:val="000000"/>
          <w:sz w:val="18"/>
          <w:szCs w:val="18"/>
        </w:rPr>
        <w:t xml:space="preserve">___________________________                ____________________________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                                                                                                               (</w:t>
      </w:r>
      <w:proofErr w:type="spellStart"/>
      <w:r>
        <w:rPr>
          <w:i/>
          <w:color w:val="000000"/>
          <w:sz w:val="16"/>
          <w:szCs w:val="16"/>
        </w:rPr>
        <w:t>Прізвище</w:t>
      </w:r>
      <w:proofErr w:type="spellEnd"/>
      <w:r>
        <w:rPr>
          <w:i/>
          <w:color w:val="000000"/>
          <w:sz w:val="16"/>
          <w:szCs w:val="16"/>
        </w:rPr>
        <w:t xml:space="preserve"> та </w:t>
      </w:r>
      <w:proofErr w:type="spellStart"/>
      <w:proofErr w:type="gramStart"/>
      <w:r>
        <w:rPr>
          <w:i/>
          <w:color w:val="000000"/>
          <w:sz w:val="16"/>
          <w:szCs w:val="16"/>
        </w:rPr>
        <w:t>ініціали</w:t>
      </w:r>
      <w:proofErr w:type="spellEnd"/>
      <w:r>
        <w:rPr>
          <w:i/>
          <w:color w:val="000000"/>
          <w:sz w:val="16"/>
          <w:szCs w:val="16"/>
        </w:rPr>
        <w:t xml:space="preserve">)   </w:t>
      </w:r>
      <w:proofErr w:type="gramEnd"/>
      <w:r>
        <w:rPr>
          <w:i/>
          <w:color w:val="000000"/>
          <w:sz w:val="16"/>
          <w:szCs w:val="16"/>
        </w:rPr>
        <w:t xml:space="preserve">                                                (</w:t>
      </w:r>
      <w:proofErr w:type="spellStart"/>
      <w:r>
        <w:rPr>
          <w:i/>
          <w:color w:val="000000"/>
          <w:sz w:val="16"/>
          <w:szCs w:val="16"/>
        </w:rPr>
        <w:t>підпис</w:t>
      </w:r>
      <w:proofErr w:type="spellEnd"/>
      <w:r>
        <w:rPr>
          <w:i/>
          <w:color w:val="FF0000"/>
          <w:sz w:val="16"/>
          <w:szCs w:val="16"/>
        </w:rPr>
        <w:t>/</w:t>
      </w:r>
      <w:r>
        <w:rPr>
          <w:i/>
          <w:color w:val="FF0000"/>
          <w:sz w:val="20"/>
          <w:szCs w:val="20"/>
        </w:rPr>
        <w:t>ЕП</w:t>
      </w:r>
      <w:r>
        <w:rPr>
          <w:i/>
          <w:color w:val="000000"/>
          <w:sz w:val="20"/>
          <w:szCs w:val="20"/>
          <w:vertAlign w:val="superscript"/>
        </w:rPr>
        <w:t>1</w:t>
      </w:r>
      <w:r>
        <w:rPr>
          <w:i/>
          <w:color w:val="000000"/>
          <w:sz w:val="16"/>
          <w:szCs w:val="16"/>
        </w:rPr>
        <w:t xml:space="preserve">)                                   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М.П.</w:t>
      </w:r>
    </w:p>
    <w:p w:rsidR="00E33DC2" w:rsidRDefault="008A32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right="-58"/>
        <w:rPr>
          <w:color w:val="000000"/>
          <w:sz w:val="22"/>
          <w:szCs w:val="22"/>
        </w:rPr>
      </w:pPr>
      <w:r>
        <w:rPr>
          <w:color w:val="FF0000"/>
          <w:sz w:val="14"/>
          <w:szCs w:val="14"/>
        </w:rPr>
        <w:t xml:space="preserve">При </w:t>
      </w:r>
      <w:proofErr w:type="spellStart"/>
      <w:r>
        <w:rPr>
          <w:color w:val="FF0000"/>
          <w:sz w:val="14"/>
          <w:szCs w:val="14"/>
        </w:rPr>
        <w:t>друку</w:t>
      </w:r>
      <w:proofErr w:type="spellEnd"/>
      <w:r>
        <w:rPr>
          <w:color w:val="FF0000"/>
          <w:sz w:val="14"/>
          <w:szCs w:val="14"/>
        </w:rPr>
        <w:t xml:space="preserve"> документа </w:t>
      </w:r>
      <w:proofErr w:type="spellStart"/>
      <w:r>
        <w:rPr>
          <w:color w:val="FF0000"/>
          <w:sz w:val="14"/>
          <w:szCs w:val="14"/>
        </w:rPr>
        <w:t>інформація</w:t>
      </w:r>
      <w:proofErr w:type="spellEnd"/>
      <w:r>
        <w:rPr>
          <w:color w:val="FF0000"/>
          <w:sz w:val="14"/>
          <w:szCs w:val="14"/>
        </w:rPr>
        <w:t xml:space="preserve"> про ЕП </w:t>
      </w:r>
      <w:proofErr w:type="spellStart"/>
      <w:r>
        <w:rPr>
          <w:color w:val="FF0000"/>
          <w:sz w:val="14"/>
          <w:szCs w:val="14"/>
        </w:rPr>
        <w:t>Клієнта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відображається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із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зазначенням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</w:t>
      </w:r>
      <w:proofErr w:type="spellStart"/>
      <w:r>
        <w:rPr>
          <w:color w:val="FF0000"/>
          <w:sz w:val="14"/>
          <w:szCs w:val="14"/>
        </w:rPr>
        <w:t>сертифіката</w:t>
      </w:r>
      <w:proofErr w:type="spellEnd"/>
      <w:r>
        <w:rPr>
          <w:color w:val="FF0000"/>
          <w:sz w:val="14"/>
          <w:szCs w:val="14"/>
        </w:rPr>
        <w:t xml:space="preserve">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</w:t>
      </w:r>
      <w:proofErr w:type="spellStart"/>
      <w:r>
        <w:rPr>
          <w:color w:val="FF0000"/>
          <w:sz w:val="14"/>
          <w:szCs w:val="14"/>
        </w:rPr>
        <w:t>дії</w:t>
      </w:r>
      <w:proofErr w:type="spellEnd"/>
      <w:r>
        <w:rPr>
          <w:color w:val="FF0000"/>
          <w:sz w:val="14"/>
          <w:szCs w:val="14"/>
        </w:rPr>
        <w:t>.</w:t>
      </w:r>
    </w:p>
    <w:sectPr w:rsidR="00E33DC2">
      <w:pgSz w:w="11906" w:h="16838"/>
      <w:pgMar w:top="899" w:right="566" w:bottom="709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DC2"/>
    <w:rsid w:val="008A32DF"/>
    <w:rsid w:val="00C3121D"/>
    <w:rsid w:val="00E33DC2"/>
    <w:rsid w:val="00EF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E0E62B-07DC-4B66-9E04-6F9F0416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ru-RU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ind w:left="3960"/>
      <w:outlineLvl w:val="1"/>
    </w:pPr>
    <w:rPr>
      <w:i/>
      <w:iCs/>
      <w:sz w:val="20"/>
      <w:lang w:val="uk-UA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5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20">
    <w:name w:val="Body Text 2"/>
    <w:basedOn w:val="a"/>
    <w:pPr>
      <w:jc w:val="both"/>
    </w:pPr>
    <w:rPr>
      <w:sz w:val="28"/>
      <w:szCs w:val="20"/>
      <w:lang w:val="uk-UA"/>
    </w:rPr>
  </w:style>
  <w:style w:type="paragraph" w:styleId="a7">
    <w:name w:val="annotation text"/>
    <w:basedOn w:val="a"/>
    <w:rPr>
      <w:sz w:val="20"/>
      <w:szCs w:val="20"/>
    </w:rPr>
  </w:style>
  <w:style w:type="character" w:customStyle="1" w:styleId="a8">
    <w:name w:val="Текст примечания Знак"/>
    <w:rPr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styleId="a9">
    <w:name w:val="annotation subject"/>
    <w:basedOn w:val="a7"/>
    <w:next w:val="a7"/>
    <w:rPr>
      <w:b/>
      <w:bCs/>
    </w:rPr>
  </w:style>
  <w:style w:type="character" w:customStyle="1" w:styleId="aa">
    <w:name w:val="Тема примечания Знак"/>
    <w:rPr>
      <w:b/>
      <w:bCs/>
      <w:w w:val="100"/>
      <w:position w:val="-1"/>
      <w:effect w:val="none"/>
      <w:vertAlign w:val="baseline"/>
      <w:cs w:val="0"/>
      <w:em w:val="none"/>
      <w:lang w:val="ru-RU" w:eastAsia="ru-RU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d">
    <w:name w:val="Body Text"/>
    <w:basedOn w:val="a"/>
    <w:rPr>
      <w:sz w:val="28"/>
      <w:szCs w:val="20"/>
      <w:lang w:val="uk-UA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ru-RU" w:eastAsia="ru-RU"/>
    </w:rPr>
  </w:style>
  <w:style w:type="table" w:styleId="af0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pPr>
      <w:tabs>
        <w:tab w:val="left" w:pos="720"/>
      </w:tabs>
      <w:spacing w:after="160" w:line="240" w:lineRule="atLeas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basedOn w:val="a"/>
    <w:rPr>
      <w:sz w:val="20"/>
      <w:szCs w:val="20"/>
      <w:lang w:val="uk-UA"/>
    </w:rPr>
  </w:style>
  <w:style w:type="character" w:customStyle="1" w:styleId="af2">
    <w:name w:val="Текст сноски Знак"/>
    <w:rPr>
      <w:w w:val="100"/>
      <w:position w:val="-1"/>
      <w:effect w:val="none"/>
      <w:vertAlign w:val="baseline"/>
      <w:cs w:val="0"/>
      <w:em w:val="none"/>
      <w:lang w:eastAsia="ru-RU"/>
    </w:rPr>
  </w:style>
  <w:style w:type="paragraph" w:styleId="af3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9IJZBwQAno3Vvq6AUrzSw0uxlw==">AMUW2mXmQLQ1EYLuE8TuguCKgGx3BpaHxSu5pxWjQXQhx6fcUz8inTeGXjnqEKkiaIC9sqdBbhccGlURDXmGT+NI+KFiv1JCqcgewqqsY2hsR06EizYd0tU=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2390</Words>
  <Characters>1363</Characters>
  <Application>Microsoft Office Word</Application>
  <DocSecurity>0</DocSecurity>
  <Lines>11</Lines>
  <Paragraphs>7</Paragraphs>
  <ScaleCrop>false</ScaleCrop>
  <Company/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4</cp:revision>
  <dcterms:created xsi:type="dcterms:W3CDTF">2021-02-18T21:22:00Z</dcterms:created>
  <dcterms:modified xsi:type="dcterms:W3CDTF">2024-09-25T08:49:00Z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1BE2535B653D4CF7BD7EB774D14B4638</vt:lpwstr>
  </property>
</Properties>
</file>